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59B0" w14:textId="77777777" w:rsidR="001A5A12" w:rsidRPr="00C57ADD" w:rsidRDefault="001A5A12" w:rsidP="008D1B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180"/>
        </w:tabs>
        <w:suppressAutoHyphens/>
        <w:spacing w:before="3000" w:after="120"/>
        <w:ind w:left="1440"/>
        <w:rPr>
          <w:rFonts w:ascii="Arial" w:hAnsi="Arial" w:cs="Arial"/>
          <w:b/>
          <w:sz w:val="24"/>
          <w:szCs w:val="24"/>
          <w:u w:val="single"/>
        </w:rPr>
      </w:pPr>
      <w:r w:rsidRPr="00C57ADD">
        <w:rPr>
          <w:rFonts w:ascii="Arial" w:hAnsi="Arial" w:cs="Arial"/>
          <w:b/>
          <w:sz w:val="24"/>
          <w:szCs w:val="24"/>
        </w:rPr>
        <w:t>Superior Court of Washington</w:t>
      </w:r>
      <w:r w:rsidR="00F942B1" w:rsidRPr="00C57ADD">
        <w:rPr>
          <w:rFonts w:ascii="Arial" w:hAnsi="Arial" w:cs="Arial"/>
          <w:b/>
          <w:sz w:val="24"/>
          <w:szCs w:val="24"/>
        </w:rPr>
        <w:t xml:space="preserve">, </w:t>
      </w:r>
      <w:r w:rsidRPr="00C57ADD">
        <w:rPr>
          <w:rFonts w:ascii="Arial" w:hAnsi="Arial" w:cs="Arial"/>
          <w:b/>
          <w:sz w:val="24"/>
          <w:szCs w:val="24"/>
        </w:rPr>
        <w:t xml:space="preserve">County of </w:t>
      </w:r>
      <w:r w:rsidR="00B322E9" w:rsidRPr="00C57ADD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9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5040"/>
      </w:tblGrid>
      <w:tr w:rsidR="001A5A12" w14:paraId="3A6EC5BA" w14:textId="77777777" w:rsidTr="00BE12E0">
        <w:trPr>
          <w:trHeight w:val="1647"/>
        </w:trPr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6F497" w14:textId="77777777" w:rsidR="0098352F" w:rsidRPr="00F360AD" w:rsidRDefault="0098352F" w:rsidP="00B322E9">
            <w:pPr>
              <w:spacing w:before="60"/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360AD">
              <w:rPr>
                <w:rFonts w:ascii="Arial" w:hAnsi="Arial" w:cs="Arial"/>
                <w:spacing w:val="-2"/>
                <w:sz w:val="22"/>
                <w:szCs w:val="22"/>
              </w:rPr>
              <w:t>In the Guardianship/Conservatorship of:</w:t>
            </w:r>
          </w:p>
          <w:p w14:paraId="70F3CF32" w14:textId="77777777" w:rsidR="0098352F" w:rsidRPr="00B26593" w:rsidRDefault="0098352F" w:rsidP="00241546">
            <w:pPr>
              <w:tabs>
                <w:tab w:val="left" w:pos="4050"/>
                <w:tab w:val="left" w:pos="4536"/>
              </w:tabs>
              <w:spacing w:before="240"/>
              <w:ind w:left="-274" w:firstLine="27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D6CC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609664" w14:textId="37ECD9CF" w:rsidR="0098352F" w:rsidRPr="005D6CCC" w:rsidRDefault="00241546" w:rsidP="009835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  <w:p w14:paraId="18766375" w14:textId="77777777" w:rsidR="001A5A12" w:rsidRDefault="001A5A12" w:rsidP="00BE12E0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22CEA" w14:textId="039A6D74" w:rsidR="001A5A12" w:rsidRPr="00C57ADD" w:rsidRDefault="001A5A12" w:rsidP="0024154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7ADD">
              <w:rPr>
                <w:rFonts w:ascii="Arial" w:hAnsi="Arial" w:cs="Arial"/>
                <w:sz w:val="22"/>
                <w:szCs w:val="22"/>
              </w:rPr>
              <w:t>No.</w:t>
            </w:r>
            <w:r w:rsidR="00DD4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55E" w:rsidRPr="00C57ADD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6A11C354" w14:textId="77777777" w:rsidR="001A5A12" w:rsidRPr="00C57ADD" w:rsidRDefault="001A5A12" w:rsidP="00B322E9">
            <w:pPr>
              <w:spacing w:before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C57ADD">
              <w:rPr>
                <w:rFonts w:ascii="Arial" w:hAnsi="Arial" w:cs="Arial"/>
                <w:b/>
                <w:bCs/>
                <w:sz w:val="22"/>
                <w:szCs w:val="22"/>
              </w:rPr>
              <w:t>Notice of Substantial Change in Circumstances</w:t>
            </w:r>
          </w:p>
          <w:p w14:paraId="467F61CE" w14:textId="77777777" w:rsidR="001A5A12" w:rsidRPr="008D1B31" w:rsidRDefault="00723636" w:rsidP="00241546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8D1B31">
              <w:rPr>
                <w:rFonts w:ascii="Arial" w:hAnsi="Arial" w:cs="Arial"/>
                <w:b/>
                <w:sz w:val="22"/>
                <w:szCs w:val="22"/>
              </w:rPr>
              <w:t>(NTSCC)</w:t>
            </w:r>
          </w:p>
          <w:p w14:paraId="1FD7F215" w14:textId="77777777" w:rsidR="001A5A12" w:rsidRPr="00C57ADD" w:rsidRDefault="00B322E9" w:rsidP="00052D83">
            <w:pPr>
              <w:spacing w:before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ADD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1A5A12" w:rsidRPr="00C57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lerk’s action required: </w:t>
            </w:r>
            <w:r w:rsidR="00052D83" w:rsidRPr="00C57AD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</w:tbl>
    <w:p w14:paraId="46A44FF4" w14:textId="77777777" w:rsidR="00706532" w:rsidRPr="00B322E9" w:rsidRDefault="00706532" w:rsidP="00C57ADD">
      <w:pPr>
        <w:spacing w:before="120"/>
        <w:ind w:right="144"/>
        <w:jc w:val="center"/>
        <w:rPr>
          <w:rFonts w:ascii="Arial" w:hAnsi="Arial" w:cs="Arial"/>
          <w:b/>
          <w:bCs/>
          <w:sz w:val="28"/>
          <w:szCs w:val="28"/>
        </w:rPr>
      </w:pPr>
      <w:r w:rsidRPr="00B322E9">
        <w:rPr>
          <w:rFonts w:ascii="Arial" w:hAnsi="Arial" w:cs="Arial"/>
          <w:b/>
          <w:bCs/>
          <w:sz w:val="28"/>
          <w:szCs w:val="28"/>
        </w:rPr>
        <w:t>Notice of Substantial Change in Circumstances</w:t>
      </w:r>
    </w:p>
    <w:p w14:paraId="5A532F4C" w14:textId="6D9EDEF2" w:rsidR="00ED04C3" w:rsidRDefault="001A5A12" w:rsidP="00C57ADD">
      <w:pPr>
        <w:spacing w:before="120"/>
        <w:rPr>
          <w:rFonts w:ascii="Arial" w:hAnsi="Arial" w:cs="Arial"/>
          <w:sz w:val="22"/>
          <w:szCs w:val="22"/>
        </w:rPr>
      </w:pPr>
      <w:r w:rsidRPr="00C57ADD">
        <w:rPr>
          <w:rFonts w:ascii="Arial" w:hAnsi="Arial" w:cs="Arial"/>
          <w:b/>
          <w:sz w:val="22"/>
          <w:szCs w:val="22"/>
        </w:rPr>
        <w:t>Note:</w:t>
      </w:r>
      <w:r w:rsidRPr="009B785C">
        <w:rPr>
          <w:rFonts w:ascii="Arial" w:hAnsi="Arial" w:cs="Arial"/>
          <w:sz w:val="22"/>
          <w:szCs w:val="22"/>
        </w:rPr>
        <w:t xml:space="preserve"> The guardian</w:t>
      </w:r>
      <w:r w:rsidR="00FD7C4F">
        <w:rPr>
          <w:rFonts w:ascii="Arial" w:hAnsi="Arial" w:cs="Arial"/>
          <w:sz w:val="22"/>
          <w:szCs w:val="22"/>
        </w:rPr>
        <w:t>/conservator</w:t>
      </w:r>
      <w:r w:rsidRPr="009B785C">
        <w:rPr>
          <w:rFonts w:ascii="Arial" w:hAnsi="Arial" w:cs="Arial"/>
          <w:sz w:val="22"/>
          <w:szCs w:val="22"/>
        </w:rPr>
        <w:t xml:space="preserve"> must file this form within </w:t>
      </w:r>
      <w:r w:rsidRPr="009B785C">
        <w:rPr>
          <w:rFonts w:ascii="Arial" w:hAnsi="Arial" w:cs="Arial"/>
          <w:sz w:val="22"/>
          <w:szCs w:val="22"/>
          <w:u w:val="single"/>
        </w:rPr>
        <w:t>30 days</w:t>
      </w:r>
      <w:r w:rsidRPr="009B785C">
        <w:rPr>
          <w:rFonts w:ascii="Arial" w:hAnsi="Arial" w:cs="Arial"/>
          <w:sz w:val="22"/>
          <w:szCs w:val="22"/>
        </w:rPr>
        <w:t xml:space="preserve"> of a substantial change in circumstances. The guardian</w:t>
      </w:r>
      <w:r w:rsidR="00FD7C4F">
        <w:rPr>
          <w:rFonts w:ascii="Arial" w:hAnsi="Arial" w:cs="Arial"/>
          <w:sz w:val="22"/>
          <w:szCs w:val="22"/>
        </w:rPr>
        <w:t>/conservator</w:t>
      </w:r>
      <w:r w:rsidRPr="009B785C">
        <w:rPr>
          <w:rFonts w:ascii="Arial" w:hAnsi="Arial" w:cs="Arial"/>
          <w:sz w:val="22"/>
          <w:szCs w:val="22"/>
        </w:rPr>
        <w:t xml:space="preserve"> must also</w:t>
      </w:r>
      <w:r w:rsidR="00676A65">
        <w:rPr>
          <w:rFonts w:ascii="Arial" w:hAnsi="Arial" w:cs="Arial"/>
          <w:sz w:val="22"/>
          <w:szCs w:val="22"/>
        </w:rPr>
        <w:t xml:space="preserve"> inform any person entitled to </w:t>
      </w:r>
      <w:r w:rsidRPr="009B785C">
        <w:rPr>
          <w:rFonts w:ascii="Arial" w:hAnsi="Arial" w:cs="Arial"/>
          <w:sz w:val="22"/>
          <w:szCs w:val="22"/>
        </w:rPr>
        <w:t>notice of proceedings under RCW 11.</w:t>
      </w:r>
      <w:r w:rsidR="00BE12E0" w:rsidRPr="009B785C">
        <w:rPr>
          <w:rFonts w:ascii="Arial" w:hAnsi="Arial" w:cs="Arial"/>
          <w:sz w:val="22"/>
          <w:szCs w:val="22"/>
        </w:rPr>
        <w:t>130.325 and RCW 11.130.505</w:t>
      </w:r>
      <w:r w:rsidRPr="009B785C">
        <w:rPr>
          <w:rFonts w:ascii="Arial" w:hAnsi="Arial" w:cs="Arial"/>
          <w:sz w:val="22"/>
          <w:szCs w:val="22"/>
        </w:rPr>
        <w:t xml:space="preserve">, but in no case more than </w:t>
      </w:r>
      <w:r w:rsidR="0019155E">
        <w:rPr>
          <w:rFonts w:ascii="Arial" w:hAnsi="Arial" w:cs="Arial"/>
          <w:sz w:val="22"/>
          <w:szCs w:val="22"/>
        </w:rPr>
        <w:t>5</w:t>
      </w:r>
      <w:r w:rsidRPr="009B785C">
        <w:rPr>
          <w:rFonts w:ascii="Arial" w:hAnsi="Arial" w:cs="Arial"/>
          <w:sz w:val="22"/>
          <w:szCs w:val="22"/>
        </w:rPr>
        <w:t xml:space="preserve"> business days, after a substantial change</w:t>
      </w:r>
      <w:r w:rsidR="00702FA4" w:rsidRPr="009B785C">
        <w:rPr>
          <w:rFonts w:ascii="Arial" w:hAnsi="Arial" w:cs="Arial"/>
          <w:sz w:val="22"/>
          <w:szCs w:val="22"/>
        </w:rPr>
        <w:t xml:space="preserve"> in circumstances listed in RCW 11.130.325 and RCW 11.130.</w:t>
      </w:r>
      <w:r w:rsidR="002F0F58" w:rsidRPr="009B785C">
        <w:rPr>
          <w:rFonts w:ascii="Arial" w:hAnsi="Arial" w:cs="Arial"/>
          <w:sz w:val="22"/>
          <w:szCs w:val="22"/>
        </w:rPr>
        <w:t>505</w:t>
      </w:r>
      <w:r w:rsidRPr="009B785C">
        <w:rPr>
          <w:rFonts w:ascii="Arial" w:hAnsi="Arial" w:cs="Arial"/>
          <w:sz w:val="22"/>
          <w:szCs w:val="22"/>
        </w:rPr>
        <w:t>.</w:t>
      </w:r>
      <w:r w:rsidR="00614ACB">
        <w:rPr>
          <w:rFonts w:ascii="Arial" w:hAnsi="Arial" w:cs="Arial"/>
          <w:sz w:val="22"/>
          <w:szCs w:val="22"/>
        </w:rPr>
        <w:t xml:space="preserve"> </w:t>
      </w:r>
    </w:p>
    <w:p w14:paraId="7B1DBC84" w14:textId="02DBEB9E" w:rsidR="00FD7C4F" w:rsidRPr="009B785C" w:rsidRDefault="00614ACB" w:rsidP="00C57AD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fill out and return a </w:t>
      </w:r>
      <w:r w:rsidRPr="00C57ADD">
        <w:rPr>
          <w:rFonts w:ascii="Arial" w:hAnsi="Arial" w:cs="Arial"/>
          <w:i/>
          <w:sz w:val="22"/>
          <w:szCs w:val="22"/>
        </w:rPr>
        <w:t>Proof of Service (Other than Personal Service)</w:t>
      </w:r>
      <w:r w:rsidR="00FD7C4F" w:rsidRPr="008D1B31">
        <w:rPr>
          <w:rFonts w:ascii="Arial" w:hAnsi="Arial" w:cs="Arial"/>
          <w:iCs/>
          <w:sz w:val="22"/>
          <w:szCs w:val="22"/>
        </w:rPr>
        <w:t>, GDN ALL 009</w:t>
      </w:r>
      <w:r>
        <w:rPr>
          <w:rFonts w:ascii="Arial" w:hAnsi="Arial" w:cs="Arial"/>
          <w:i/>
          <w:sz w:val="22"/>
          <w:szCs w:val="22"/>
        </w:rPr>
        <w:t>.</w:t>
      </w:r>
    </w:p>
    <w:p w14:paraId="09741A3A" w14:textId="2704CED5" w:rsidR="001A5A12" w:rsidRPr="009B785C" w:rsidRDefault="001A5A12" w:rsidP="00C57ADD">
      <w:pPr>
        <w:spacing w:before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sz w:val="22"/>
          <w:szCs w:val="22"/>
        </w:rPr>
        <w:t xml:space="preserve">The following circumstances have changed for the </w:t>
      </w:r>
      <w:r w:rsidR="00241546">
        <w:rPr>
          <w:rFonts w:ascii="Arial" w:hAnsi="Arial" w:cs="Arial"/>
          <w:sz w:val="22"/>
          <w:szCs w:val="22"/>
        </w:rPr>
        <w:t>Individual</w:t>
      </w:r>
      <w:r w:rsidRPr="009B785C">
        <w:rPr>
          <w:rFonts w:ascii="Arial" w:hAnsi="Arial" w:cs="Arial"/>
          <w:sz w:val="22"/>
          <w:szCs w:val="22"/>
        </w:rPr>
        <w:t xml:space="preserve">:  </w:t>
      </w:r>
    </w:p>
    <w:p w14:paraId="461EE6A8" w14:textId="7E7F81E4" w:rsidR="001A5A12" w:rsidRPr="009B785C" w:rsidRDefault="001A5A12" w:rsidP="00C57AD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Financial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 </w:t>
      </w:r>
      <w:r w:rsidRPr="009B785C">
        <w:rPr>
          <w:rFonts w:ascii="Arial" w:hAnsi="Arial" w:cs="Arial"/>
          <w:sz w:val="22"/>
          <w:szCs w:val="22"/>
        </w:rPr>
        <w:t>a substantial increase or decrease in income or assets)</w:t>
      </w:r>
    </w:p>
    <w:p w14:paraId="2A838EBA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4074B4B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6E027ED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068AB55" w14:textId="2B6DF4CD" w:rsidR="001A5A12" w:rsidRPr="009B785C" w:rsidRDefault="001A5A12" w:rsidP="00C57ADD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Physical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 </w:t>
      </w:r>
      <w:r w:rsidRPr="009B785C">
        <w:rPr>
          <w:rFonts w:ascii="Arial" w:hAnsi="Arial" w:cs="Arial"/>
          <w:sz w:val="22"/>
          <w:szCs w:val="22"/>
        </w:rPr>
        <w:t>a substantial change in condition such as hospitalization, illness, or increase or decrease in mental or physical abilities)</w:t>
      </w:r>
    </w:p>
    <w:p w14:paraId="1A8195A7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856DCDD" w14:textId="77777777" w:rsidR="001A5A12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7640924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13BF717D" w14:textId="2C44663C" w:rsidR="00723636" w:rsidRPr="009B785C" w:rsidRDefault="001A5A12" w:rsidP="00C57ADD">
      <w:pPr>
        <w:pStyle w:val="ListParagraph"/>
        <w:numPr>
          <w:ilvl w:val="0"/>
          <w:numId w:val="1"/>
        </w:numPr>
        <w:tabs>
          <w:tab w:val="left" w:pos="720"/>
          <w:tab w:val="left" w:pos="918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b/>
          <w:sz w:val="22"/>
          <w:szCs w:val="22"/>
        </w:rPr>
        <w:t>Change of Residence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</w:t>
      </w:r>
      <w:r w:rsidRPr="009B785C">
        <w:rPr>
          <w:rFonts w:ascii="Arial" w:hAnsi="Arial" w:cs="Arial"/>
          <w:sz w:val="22"/>
          <w:szCs w:val="22"/>
        </w:rPr>
        <w:t>The address and/or phone number o</w:t>
      </w:r>
      <w:r w:rsidR="00C915C8" w:rsidRPr="009B785C">
        <w:rPr>
          <w:rFonts w:ascii="Arial" w:hAnsi="Arial" w:cs="Arial"/>
          <w:sz w:val="22"/>
          <w:szCs w:val="22"/>
        </w:rPr>
        <w:t xml:space="preserve">f </w:t>
      </w:r>
      <w:r w:rsidR="006E503E" w:rsidRPr="009B785C">
        <w:rPr>
          <w:rFonts w:ascii="Arial" w:hAnsi="Arial" w:cs="Arial"/>
          <w:sz w:val="22"/>
          <w:szCs w:val="22"/>
          <w:u w:val="single"/>
        </w:rPr>
        <w:tab/>
      </w:r>
      <w:r w:rsidRPr="009B785C">
        <w:rPr>
          <w:rFonts w:ascii="Arial" w:hAnsi="Arial" w:cs="Arial"/>
          <w:sz w:val="22"/>
          <w:szCs w:val="22"/>
        </w:rPr>
        <w:t xml:space="preserve">  is as follows:</w:t>
      </w:r>
      <w:r w:rsidR="003A3101">
        <w:rPr>
          <w:rFonts w:ascii="Arial" w:hAnsi="Arial" w:cs="Arial"/>
          <w:sz w:val="22"/>
          <w:szCs w:val="22"/>
        </w:rPr>
        <w:t xml:space="preserve"> </w:t>
      </w:r>
      <w:r w:rsidR="00723636" w:rsidRPr="009B785C">
        <w:rPr>
          <w:rFonts w:ascii="Arial" w:hAnsi="Arial" w:cs="Arial"/>
          <w:sz w:val="22"/>
          <w:szCs w:val="22"/>
          <w:u w:val="single"/>
        </w:rPr>
        <w:tab/>
      </w:r>
    </w:p>
    <w:p w14:paraId="32717FDC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4742DE48" w14:textId="5682A958" w:rsidR="00723636" w:rsidRDefault="00723636" w:rsidP="0019155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4FB99A2D" w14:textId="77777777" w:rsidR="0019155E" w:rsidRPr="009B785C" w:rsidRDefault="0019155E" w:rsidP="0019155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6B56554F" w14:textId="77777777" w:rsidR="001A5A12" w:rsidRPr="009B785C" w:rsidRDefault="001A5A12" w:rsidP="00C57ADD">
      <w:pPr>
        <w:tabs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lastRenderedPageBreak/>
        <w:t>4.</w:t>
      </w:r>
      <w:r w:rsidRPr="009B785C">
        <w:rPr>
          <w:rFonts w:ascii="Arial" w:hAnsi="Arial" w:cs="Arial"/>
          <w:b/>
          <w:sz w:val="22"/>
          <w:szCs w:val="22"/>
        </w:rPr>
        <w:tab/>
        <w:t>Protection Orders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Pr="009B785C">
        <w:rPr>
          <w:rFonts w:ascii="Arial" w:hAnsi="Arial" w:cs="Arial"/>
          <w:sz w:val="22"/>
          <w:szCs w:val="22"/>
        </w:rPr>
        <w:t xml:space="preserve"> (Examples: a court issued a </w:t>
      </w:r>
      <w:r w:rsidRPr="00C57ADD">
        <w:rPr>
          <w:rFonts w:ascii="Arial" w:hAnsi="Arial" w:cs="Arial"/>
          <w:i/>
          <w:sz w:val="22"/>
          <w:szCs w:val="22"/>
        </w:rPr>
        <w:t>Vulnerable Adult Protection Order</w:t>
      </w:r>
      <w:r w:rsidRPr="009B785C">
        <w:rPr>
          <w:rFonts w:ascii="Arial" w:hAnsi="Arial" w:cs="Arial"/>
          <w:sz w:val="22"/>
          <w:szCs w:val="22"/>
        </w:rPr>
        <w:t>)</w:t>
      </w:r>
    </w:p>
    <w:p w14:paraId="6A1399C7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0CFF5EA8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BDF1412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7811C37D" w14:textId="12A271E2" w:rsidR="00884450" w:rsidRPr="00884450" w:rsidRDefault="001A5A12" w:rsidP="002601DC">
      <w:pPr>
        <w:tabs>
          <w:tab w:val="left" w:pos="720"/>
          <w:tab w:val="left" w:pos="8010"/>
        </w:tabs>
        <w:spacing w:before="120"/>
        <w:ind w:left="630" w:hanging="630"/>
        <w:rPr>
          <w:rFonts w:ascii="Arial" w:hAnsi="Arial" w:cs="Arial"/>
          <w:sz w:val="22"/>
          <w:szCs w:val="22"/>
        </w:rPr>
      </w:pPr>
      <w:r w:rsidRPr="009B785C">
        <w:rPr>
          <w:rFonts w:ascii="Arial" w:hAnsi="Arial" w:cs="Arial"/>
          <w:b/>
          <w:sz w:val="22"/>
          <w:szCs w:val="22"/>
        </w:rPr>
        <w:t>5.</w:t>
      </w:r>
      <w:r w:rsidRPr="009B785C">
        <w:rPr>
          <w:rFonts w:ascii="Arial" w:hAnsi="Arial" w:cs="Arial"/>
          <w:sz w:val="22"/>
          <w:szCs w:val="22"/>
        </w:rPr>
        <w:tab/>
      </w:r>
      <w:r w:rsidR="00E961F5" w:rsidRPr="00E961F5">
        <w:rPr>
          <w:rFonts w:ascii="Arial" w:hAnsi="Arial" w:cs="Arial"/>
          <w:b/>
          <w:sz w:val="22"/>
          <w:szCs w:val="22"/>
        </w:rPr>
        <w:t>Death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</w:t>
      </w:r>
      <w:r w:rsidR="00884450">
        <w:rPr>
          <w:rFonts w:ascii="Arial" w:hAnsi="Arial" w:cs="Arial"/>
          <w:sz w:val="22"/>
          <w:szCs w:val="22"/>
        </w:rPr>
        <w:t xml:space="preserve">The Individual died on </w:t>
      </w:r>
      <w:r w:rsidR="002601DC" w:rsidRPr="008D1B31">
        <w:rPr>
          <w:rFonts w:ascii="Arial" w:hAnsi="Arial" w:cs="Arial"/>
          <w:sz w:val="22"/>
          <w:szCs w:val="22"/>
        </w:rPr>
        <w:t>(</w:t>
      </w:r>
      <w:r w:rsidR="002601DC" w:rsidRPr="002601DC">
        <w:rPr>
          <w:rFonts w:ascii="Arial" w:hAnsi="Arial" w:cs="Arial"/>
          <w:i/>
          <w:iCs/>
          <w:sz w:val="22"/>
          <w:szCs w:val="22"/>
        </w:rPr>
        <w:t>date</w:t>
      </w:r>
      <w:r w:rsidR="002601DC" w:rsidRPr="008D1B31">
        <w:rPr>
          <w:rFonts w:ascii="Arial" w:hAnsi="Arial" w:cs="Arial"/>
          <w:sz w:val="22"/>
          <w:szCs w:val="22"/>
        </w:rPr>
        <w:t>)</w:t>
      </w:r>
      <w:r w:rsidR="00DD42BD">
        <w:rPr>
          <w:rFonts w:ascii="Arial" w:hAnsi="Arial" w:cs="Arial"/>
          <w:sz w:val="22"/>
          <w:szCs w:val="22"/>
        </w:rPr>
        <w:t xml:space="preserve"> </w:t>
      </w:r>
      <w:r w:rsidR="0088445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884450" w:rsidRPr="00E961F5">
        <w:rPr>
          <w:rFonts w:ascii="Arial" w:hAnsi="Arial" w:cs="Arial"/>
          <w:sz w:val="22"/>
          <w:szCs w:val="22"/>
        </w:rPr>
        <w:t xml:space="preserve">. </w:t>
      </w:r>
      <w:r w:rsidR="00811316">
        <w:rPr>
          <w:rFonts w:ascii="Arial" w:hAnsi="Arial" w:cs="Arial"/>
          <w:sz w:val="22"/>
          <w:szCs w:val="22"/>
        </w:rPr>
        <w:t xml:space="preserve">(You should file a </w:t>
      </w:r>
      <w:r w:rsidR="00811316" w:rsidRPr="008D1B31">
        <w:rPr>
          <w:rFonts w:ascii="Arial" w:hAnsi="Arial" w:cs="Arial"/>
          <w:i/>
          <w:iCs/>
          <w:sz w:val="22"/>
          <w:szCs w:val="22"/>
        </w:rPr>
        <w:t>Motion to Terminate or Change/Modify Guardianship/Conservatorship</w:t>
      </w:r>
      <w:r w:rsidR="00811316">
        <w:rPr>
          <w:rFonts w:ascii="Arial" w:hAnsi="Arial" w:cs="Arial"/>
          <w:sz w:val="22"/>
          <w:szCs w:val="22"/>
        </w:rPr>
        <w:t xml:space="preserve">, </w:t>
      </w:r>
      <w:r w:rsidR="008D1B31">
        <w:rPr>
          <w:rFonts w:ascii="Arial" w:hAnsi="Arial" w:cs="Arial"/>
          <w:sz w:val="22"/>
          <w:szCs w:val="22"/>
        </w:rPr>
        <w:t>GDN ALL 045</w:t>
      </w:r>
      <w:r w:rsidR="00811316">
        <w:rPr>
          <w:rFonts w:ascii="Arial" w:hAnsi="Arial" w:cs="Arial"/>
          <w:sz w:val="22"/>
          <w:szCs w:val="22"/>
        </w:rPr>
        <w:t>.)</w:t>
      </w:r>
    </w:p>
    <w:p w14:paraId="5C858127" w14:textId="77777777" w:rsidR="001A5A12" w:rsidRPr="009B785C" w:rsidRDefault="00884450" w:rsidP="00C57ADD">
      <w:pPr>
        <w:tabs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884450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1A5A12" w:rsidRPr="009B785C">
        <w:rPr>
          <w:rFonts w:ascii="Arial" w:hAnsi="Arial" w:cs="Arial"/>
          <w:b/>
          <w:sz w:val="22"/>
          <w:szCs w:val="22"/>
        </w:rPr>
        <w:t>Other</w:t>
      </w:r>
      <w:r w:rsidR="003A3101">
        <w:rPr>
          <w:rFonts w:ascii="Arial" w:hAnsi="Arial" w:cs="Arial"/>
          <w:b/>
          <w:sz w:val="22"/>
          <w:szCs w:val="22"/>
        </w:rPr>
        <w:t>.</w:t>
      </w:r>
      <w:r w:rsidR="00E961F5">
        <w:rPr>
          <w:rFonts w:ascii="Arial" w:hAnsi="Arial" w:cs="Arial"/>
          <w:sz w:val="22"/>
          <w:szCs w:val="22"/>
        </w:rPr>
        <w:t xml:space="preserve"> (Examples:</w:t>
      </w:r>
      <w:r w:rsidR="001A5A12" w:rsidRPr="009B785C">
        <w:rPr>
          <w:rFonts w:ascii="Arial" w:hAnsi="Arial" w:cs="Arial"/>
          <w:sz w:val="22"/>
          <w:szCs w:val="22"/>
        </w:rPr>
        <w:t xml:space="preserve"> illness of the guardian that affects their ability to act)</w:t>
      </w:r>
    </w:p>
    <w:p w14:paraId="08B8A0FE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2E04F25D" w14:textId="77777777" w:rsidR="00723636" w:rsidRPr="009B785C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0ED29535" w14:textId="77777777" w:rsidR="00723636" w:rsidRDefault="00723636" w:rsidP="00C57AD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B785C">
        <w:rPr>
          <w:rFonts w:ascii="Arial" w:hAnsi="Arial" w:cs="Arial"/>
          <w:sz w:val="22"/>
          <w:szCs w:val="22"/>
          <w:u w:val="single"/>
        </w:rPr>
        <w:tab/>
      </w:r>
    </w:p>
    <w:p w14:paraId="3FB2C74E" w14:textId="217DDDD3" w:rsidR="003604F2" w:rsidRPr="002A776C" w:rsidRDefault="003604F2" w:rsidP="00C57ADD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2A776C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[  ] I have attached </w:t>
      </w:r>
      <w:r w:rsidRPr="008D1B31">
        <w:rPr>
          <w:rFonts w:ascii="Arial" w:hAnsi="Arial" w:cs="Arial"/>
          <w:iCs/>
          <w:sz w:val="22"/>
          <w:szCs w:val="22"/>
        </w:rPr>
        <w:t>(</w:t>
      </w:r>
      <w:r w:rsidRPr="002A776C">
        <w:rPr>
          <w:rFonts w:ascii="Arial" w:hAnsi="Arial" w:cs="Arial"/>
          <w:i/>
          <w:sz w:val="22"/>
          <w:szCs w:val="22"/>
        </w:rPr>
        <w:t>#</w:t>
      </w:r>
      <w:r w:rsidRPr="008D1B31">
        <w:rPr>
          <w:rFonts w:ascii="Arial" w:hAnsi="Arial" w:cs="Arial"/>
          <w:iCs/>
          <w:sz w:val="22"/>
          <w:szCs w:val="22"/>
        </w:rPr>
        <w:t>)</w:t>
      </w:r>
      <w:r w:rsidRPr="002A776C">
        <w:rPr>
          <w:rFonts w:ascii="Arial" w:hAnsi="Arial" w:cs="Arial"/>
          <w:i/>
          <w:sz w:val="22"/>
          <w:szCs w:val="22"/>
        </w:rPr>
        <w:t>:</w:t>
      </w:r>
      <w:r w:rsidRPr="002A776C">
        <w:rPr>
          <w:rFonts w:ascii="Arial" w:hAnsi="Arial" w:cs="Arial"/>
          <w:sz w:val="22"/>
          <w:szCs w:val="22"/>
          <w:u w:val="single"/>
        </w:rPr>
        <w:tab/>
      </w:r>
      <w:r w:rsidRPr="002A776C">
        <w:rPr>
          <w:rFonts w:ascii="Arial" w:hAnsi="Arial" w:cs="Arial"/>
          <w:sz w:val="22"/>
          <w:szCs w:val="22"/>
        </w:rPr>
        <w:t xml:space="preserve"> page</w:t>
      </w:r>
      <w:r w:rsidR="002A776C" w:rsidRPr="002A776C">
        <w:rPr>
          <w:rFonts w:ascii="Arial" w:hAnsi="Arial" w:cs="Arial"/>
          <w:sz w:val="22"/>
          <w:szCs w:val="22"/>
        </w:rPr>
        <w:t>(</w:t>
      </w:r>
      <w:r w:rsidRPr="002A776C">
        <w:rPr>
          <w:rFonts w:ascii="Arial" w:hAnsi="Arial" w:cs="Arial"/>
          <w:sz w:val="22"/>
          <w:szCs w:val="22"/>
        </w:rPr>
        <w:t>s</w:t>
      </w:r>
      <w:r w:rsidR="002A776C" w:rsidRPr="002A776C">
        <w:rPr>
          <w:rFonts w:ascii="Arial" w:hAnsi="Arial" w:cs="Arial"/>
          <w:sz w:val="22"/>
          <w:szCs w:val="22"/>
        </w:rPr>
        <w:t>)</w:t>
      </w:r>
      <w:r w:rsidRPr="002A776C">
        <w:rPr>
          <w:rFonts w:ascii="Arial" w:hAnsi="Arial" w:cs="Arial"/>
          <w:sz w:val="22"/>
          <w:szCs w:val="22"/>
        </w:rPr>
        <w:t xml:space="preserve">. </w:t>
      </w:r>
    </w:p>
    <w:p w14:paraId="0E788B68" w14:textId="77777777" w:rsidR="003604F2" w:rsidRPr="00C57ADD" w:rsidRDefault="003604F2" w:rsidP="003604F2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Arial" w:hAnsi="Arial" w:cs="Arial"/>
          <w:sz w:val="22"/>
          <w:szCs w:val="22"/>
          <w:u w:val="single"/>
        </w:rPr>
      </w:pPr>
      <w:r w:rsidRPr="00C57ADD">
        <w:rPr>
          <w:rFonts w:ascii="Arial" w:hAnsi="Arial" w:cs="Arial"/>
          <w:sz w:val="22"/>
          <w:szCs w:val="22"/>
        </w:rPr>
        <w:t xml:space="preserve">Signed at </w:t>
      </w:r>
      <w:r w:rsidRPr="008D1B31">
        <w:rPr>
          <w:rFonts w:ascii="Arial" w:hAnsi="Arial" w:cs="Arial"/>
          <w:iCs/>
          <w:sz w:val="22"/>
          <w:szCs w:val="22"/>
        </w:rPr>
        <w:t>(</w:t>
      </w:r>
      <w:r w:rsidRPr="00C57ADD">
        <w:rPr>
          <w:rFonts w:ascii="Arial" w:hAnsi="Arial" w:cs="Arial"/>
          <w:i/>
          <w:sz w:val="22"/>
          <w:szCs w:val="22"/>
        </w:rPr>
        <w:t>city and state</w:t>
      </w:r>
      <w:r w:rsidRPr="008D1B31">
        <w:rPr>
          <w:rFonts w:ascii="Arial" w:hAnsi="Arial" w:cs="Arial"/>
          <w:iCs/>
          <w:sz w:val="22"/>
          <w:szCs w:val="22"/>
        </w:rPr>
        <w:t>)</w:t>
      </w:r>
      <w:r w:rsidRPr="00C57ADD">
        <w:rPr>
          <w:rFonts w:ascii="Arial" w:hAnsi="Arial" w:cs="Arial"/>
          <w:i/>
          <w:sz w:val="22"/>
          <w:szCs w:val="22"/>
        </w:rPr>
        <w:t>:</w:t>
      </w:r>
      <w:r w:rsidRPr="00C57ADD">
        <w:rPr>
          <w:rFonts w:ascii="Arial" w:hAnsi="Arial" w:cs="Arial"/>
          <w:sz w:val="22"/>
          <w:szCs w:val="22"/>
        </w:rPr>
        <w:t xml:space="preserve"> </w:t>
      </w:r>
      <w:r w:rsidRPr="00C57ADD">
        <w:rPr>
          <w:rFonts w:ascii="Arial" w:hAnsi="Arial" w:cs="Arial"/>
          <w:sz w:val="22"/>
          <w:szCs w:val="22"/>
          <w:u w:val="single"/>
        </w:rPr>
        <w:tab/>
      </w:r>
      <w:r w:rsidRPr="00C57ADD">
        <w:rPr>
          <w:rFonts w:ascii="Arial" w:hAnsi="Arial" w:cs="Arial"/>
          <w:sz w:val="22"/>
          <w:szCs w:val="22"/>
        </w:rPr>
        <w:tab/>
        <w:t xml:space="preserve">Date: </w:t>
      </w:r>
      <w:r w:rsidRPr="00C57ADD">
        <w:rPr>
          <w:rFonts w:ascii="Arial" w:hAnsi="Arial" w:cs="Arial"/>
          <w:sz w:val="22"/>
          <w:szCs w:val="22"/>
          <w:u w:val="single"/>
        </w:rPr>
        <w:tab/>
      </w:r>
    </w:p>
    <w:p w14:paraId="4188C483" w14:textId="77777777" w:rsidR="003604F2" w:rsidRPr="00C57ADD" w:rsidRDefault="003604F2" w:rsidP="003604F2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3CF5" wp14:editId="796382FA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AA6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C57ADD">
        <w:rPr>
          <w:rFonts w:ascii="Arial" w:hAnsi="Arial" w:cs="Arial"/>
          <w:sz w:val="22"/>
          <w:szCs w:val="22"/>
          <w:u w:val="single"/>
        </w:rPr>
        <w:tab/>
      </w:r>
      <w:r w:rsidRPr="00C57ADD">
        <w:rPr>
          <w:rFonts w:ascii="Arial" w:hAnsi="Arial" w:cs="Arial"/>
          <w:sz w:val="22"/>
          <w:szCs w:val="22"/>
        </w:rPr>
        <w:tab/>
      </w:r>
      <w:r w:rsidRPr="00C57ADD">
        <w:rPr>
          <w:rFonts w:ascii="Arial" w:hAnsi="Arial" w:cs="Arial"/>
          <w:sz w:val="22"/>
          <w:szCs w:val="22"/>
          <w:u w:val="single"/>
        </w:rPr>
        <w:tab/>
      </w:r>
    </w:p>
    <w:p w14:paraId="36E7A41E" w14:textId="77777777" w:rsidR="003604F2" w:rsidRPr="00C57ADD" w:rsidRDefault="003604F2" w:rsidP="003604F2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i/>
          <w:sz w:val="22"/>
          <w:szCs w:val="22"/>
        </w:rPr>
        <w:t>Sign here</w:t>
      </w:r>
      <w:r w:rsidRPr="00C57ADD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6F8FD429" w14:textId="77777777" w:rsidR="003604F2" w:rsidRPr="002A776C" w:rsidRDefault="003604F2" w:rsidP="00C57ADD">
      <w:pPr>
        <w:tabs>
          <w:tab w:val="left" w:pos="1260"/>
        </w:tabs>
        <w:overflowPunct/>
        <w:autoSpaceDE/>
        <w:autoSpaceDN/>
        <w:adjustRightInd/>
        <w:spacing w:before="120" w:after="120"/>
        <w:textAlignment w:val="auto"/>
        <w:rPr>
          <w:rFonts w:ascii="Arial" w:eastAsia="MS Mincho" w:hAnsi="Arial" w:cs="Arial"/>
          <w:iCs/>
          <w:sz w:val="22"/>
          <w:szCs w:val="22"/>
          <w:lang w:eastAsia="ja-JP"/>
        </w:rPr>
      </w:pPr>
      <w:r w:rsidRPr="002A776C">
        <w:rPr>
          <w:rFonts w:ascii="Arial" w:eastAsia="MS Mincho" w:hAnsi="Arial" w:cs="Arial"/>
          <w:iCs/>
          <w:sz w:val="22"/>
          <w:szCs w:val="22"/>
          <w:lang w:eastAsia="ja-JP"/>
        </w:rPr>
        <w:t>The following is my contact information:</w:t>
      </w:r>
    </w:p>
    <w:p w14:paraId="7BCB0ABF" w14:textId="2A0092CA" w:rsidR="003604F2" w:rsidRPr="00C57ADD" w:rsidRDefault="003604F2" w:rsidP="00C57ADD">
      <w:pPr>
        <w:tabs>
          <w:tab w:val="left" w:pos="1260"/>
          <w:tab w:val="left" w:pos="9360"/>
        </w:tabs>
        <w:overflowPunct/>
        <w:autoSpaceDE/>
        <w:autoSpaceDN/>
        <w:adjustRightInd/>
        <w:spacing w:before="240"/>
        <w:textAlignment w:val="auto"/>
        <w:rPr>
          <w:rFonts w:ascii="Arial" w:eastAsia="MS Mincho" w:hAnsi="Arial" w:cs="Arial"/>
          <w:iCs/>
          <w:sz w:val="22"/>
          <w:szCs w:val="22"/>
          <w:lang w:eastAsia="ja-JP"/>
        </w:rPr>
      </w:pPr>
      <w:r w:rsidRPr="00C57ADD">
        <w:rPr>
          <w:rFonts w:ascii="Arial" w:eastAsia="MS Mincho" w:hAnsi="Arial" w:cs="Arial"/>
          <w:i/>
          <w:sz w:val="22"/>
          <w:szCs w:val="22"/>
          <w:lang w:eastAsia="ja-JP"/>
        </w:rPr>
        <w:t>Email:</w:t>
      </w:r>
      <w:r w:rsidR="009F1014" w:rsidRPr="00C57ADD">
        <w:rPr>
          <w:rFonts w:ascii="Arial" w:eastAsia="MS Mincho" w:hAnsi="Arial" w:cs="Arial"/>
          <w:i/>
          <w:sz w:val="22"/>
          <w:szCs w:val="22"/>
          <w:lang w:eastAsia="ja-JP"/>
        </w:rPr>
        <w:t xml:space="preserve"> </w:t>
      </w:r>
      <w:r w:rsidRPr="00C57ADD">
        <w:rPr>
          <w:rFonts w:ascii="Arial" w:eastAsia="MS Mincho" w:hAnsi="Arial" w:cs="Arial"/>
          <w:iCs/>
          <w:sz w:val="22"/>
          <w:szCs w:val="22"/>
          <w:lang w:eastAsia="ja-JP"/>
        </w:rPr>
        <w:t>______________________________</w:t>
      </w:r>
      <w:r w:rsidR="00DD42BD">
        <w:rPr>
          <w:rFonts w:ascii="Arial" w:eastAsia="MS Mincho" w:hAnsi="Arial" w:cs="Arial"/>
          <w:iCs/>
          <w:sz w:val="22"/>
          <w:szCs w:val="22"/>
          <w:lang w:eastAsia="ja-JP"/>
        </w:rPr>
        <w:t xml:space="preserve"> </w:t>
      </w:r>
      <w:r w:rsidRPr="00DD42BD">
        <w:rPr>
          <w:rFonts w:ascii="Arial" w:eastAsia="MS Mincho" w:hAnsi="Arial" w:cs="Arial"/>
          <w:i/>
          <w:sz w:val="22"/>
          <w:szCs w:val="22"/>
          <w:lang w:eastAsia="ja-JP"/>
        </w:rPr>
        <w:t>P</w:t>
      </w:r>
      <w:r w:rsidRPr="00C57ADD">
        <w:rPr>
          <w:rFonts w:ascii="Arial" w:eastAsia="MS Mincho" w:hAnsi="Arial" w:cs="Arial"/>
          <w:i/>
          <w:sz w:val="22"/>
          <w:szCs w:val="22"/>
          <w:lang w:eastAsia="ja-JP"/>
        </w:rPr>
        <w:t>hone</w:t>
      </w:r>
      <w:r w:rsidR="00DD42BD">
        <w:rPr>
          <w:rFonts w:ascii="Arial" w:eastAsia="MS Mincho" w:hAnsi="Arial" w:cs="Arial"/>
          <w:i/>
          <w:sz w:val="22"/>
          <w:szCs w:val="22"/>
          <w:lang w:eastAsia="ja-JP"/>
        </w:rPr>
        <w:t xml:space="preserve"> </w:t>
      </w:r>
      <w:r w:rsidRPr="008D1B31">
        <w:rPr>
          <w:rFonts w:ascii="Arial" w:eastAsia="MS Mincho" w:hAnsi="Arial" w:cs="Arial"/>
          <w:iCs/>
          <w:sz w:val="22"/>
          <w:szCs w:val="22"/>
          <w:lang w:eastAsia="ja-JP"/>
        </w:rPr>
        <w:t>(</w:t>
      </w:r>
      <w:r w:rsidRPr="00C57ADD">
        <w:rPr>
          <w:rFonts w:ascii="Arial" w:eastAsia="MS Mincho" w:hAnsi="Arial" w:cs="Arial"/>
          <w:i/>
          <w:sz w:val="22"/>
          <w:szCs w:val="22"/>
          <w:lang w:eastAsia="ja-JP"/>
        </w:rPr>
        <w:t>Optional</w:t>
      </w:r>
      <w:r w:rsidRPr="008D1B31">
        <w:rPr>
          <w:rFonts w:ascii="Arial" w:eastAsia="MS Mincho" w:hAnsi="Arial" w:cs="Arial"/>
          <w:iCs/>
          <w:sz w:val="22"/>
          <w:szCs w:val="22"/>
          <w:lang w:eastAsia="ja-JP"/>
        </w:rPr>
        <w:t>)</w:t>
      </w:r>
      <w:r w:rsidRPr="00C57ADD">
        <w:rPr>
          <w:rFonts w:ascii="Arial" w:eastAsia="MS Mincho" w:hAnsi="Arial" w:cs="Arial"/>
          <w:i/>
          <w:sz w:val="22"/>
          <w:szCs w:val="22"/>
          <w:lang w:eastAsia="ja-JP"/>
        </w:rPr>
        <w:t>:</w:t>
      </w:r>
      <w:r w:rsidR="00DD42BD">
        <w:rPr>
          <w:rFonts w:ascii="Arial" w:eastAsia="MS Mincho" w:hAnsi="Arial" w:cs="Arial"/>
          <w:i/>
          <w:sz w:val="22"/>
          <w:szCs w:val="22"/>
          <w:lang w:eastAsia="ja-JP"/>
        </w:rPr>
        <w:t xml:space="preserve"> </w:t>
      </w:r>
      <w:r w:rsidRPr="00C57ADD">
        <w:rPr>
          <w:rFonts w:ascii="Arial" w:eastAsia="MS Mincho" w:hAnsi="Arial" w:cs="Arial"/>
          <w:iCs/>
          <w:sz w:val="22"/>
          <w:szCs w:val="22"/>
          <w:lang w:eastAsia="ja-JP"/>
        </w:rPr>
        <w:t>_________________________</w:t>
      </w:r>
    </w:p>
    <w:p w14:paraId="37684A48" w14:textId="7A317AAD" w:rsidR="003604F2" w:rsidRPr="002A776C" w:rsidRDefault="003604F2" w:rsidP="00C57ADD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2A776C">
        <w:rPr>
          <w:rFonts w:ascii="Arial" w:hAnsi="Arial" w:cs="Arial"/>
          <w:b/>
          <w:sz w:val="22"/>
          <w:szCs w:val="22"/>
        </w:rPr>
        <w:t xml:space="preserve">Presented by: </w:t>
      </w:r>
    </w:p>
    <w:p w14:paraId="36F6809A" w14:textId="573C3682" w:rsidR="003604F2" w:rsidRPr="00C57ADD" w:rsidRDefault="00241546" w:rsidP="003604F2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BA4F" wp14:editId="18234585">
                <wp:simplePos x="0" y="0"/>
                <wp:positionH relativeFrom="column">
                  <wp:posOffset>-48260</wp:posOffset>
                </wp:positionH>
                <wp:positionV relativeFrom="paragraph">
                  <wp:posOffset>147320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3E5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11.6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Q01q2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604F2" w:rsidRPr="00C57ADD">
        <w:rPr>
          <w:rFonts w:ascii="Arial" w:hAnsi="Arial" w:cs="Arial"/>
          <w:sz w:val="22"/>
          <w:szCs w:val="22"/>
          <w:u w:val="single"/>
        </w:rPr>
        <w:tab/>
      </w:r>
      <w:r w:rsidR="003604F2" w:rsidRPr="00C57ADD">
        <w:rPr>
          <w:rFonts w:ascii="Arial" w:hAnsi="Arial" w:cs="Arial"/>
          <w:sz w:val="22"/>
          <w:szCs w:val="22"/>
        </w:rPr>
        <w:tab/>
      </w:r>
      <w:r w:rsidR="003604F2" w:rsidRPr="00C57ADD">
        <w:rPr>
          <w:rFonts w:ascii="Arial" w:hAnsi="Arial" w:cs="Arial"/>
          <w:sz w:val="22"/>
          <w:szCs w:val="22"/>
          <w:u w:val="single"/>
        </w:rPr>
        <w:tab/>
      </w:r>
    </w:p>
    <w:p w14:paraId="29B0629F" w14:textId="61B1C005" w:rsidR="003604F2" w:rsidRPr="00C57ADD" w:rsidRDefault="003604F2" w:rsidP="003604F2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57ADD">
        <w:rPr>
          <w:rFonts w:ascii="Arial" w:hAnsi="Arial" w:cs="Arial"/>
          <w:i/>
          <w:sz w:val="22"/>
          <w:szCs w:val="22"/>
        </w:rPr>
        <w:t>Lawyer signs here</w:t>
      </w:r>
      <w:r w:rsidRPr="00C57ADD">
        <w:rPr>
          <w:rFonts w:ascii="Arial" w:hAnsi="Arial" w:cs="Arial"/>
          <w:i/>
          <w:sz w:val="22"/>
          <w:szCs w:val="22"/>
        </w:rPr>
        <w:tab/>
        <w:t xml:space="preserve">Print name </w:t>
      </w:r>
      <w:r w:rsidR="00C77BDA">
        <w:rPr>
          <w:rFonts w:ascii="Arial" w:hAnsi="Arial" w:cs="Arial"/>
          <w:i/>
          <w:sz w:val="22"/>
          <w:szCs w:val="22"/>
        </w:rPr>
        <w:t xml:space="preserve">                                      WSBA No.</w:t>
      </w:r>
    </w:p>
    <w:sectPr w:rsidR="003604F2" w:rsidRPr="00C57ADD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4D94" w14:textId="77777777" w:rsidR="00B4668B" w:rsidRDefault="00B4668B">
      <w:r>
        <w:separator/>
      </w:r>
    </w:p>
  </w:endnote>
  <w:endnote w:type="continuationSeparator" w:id="0">
    <w:p w14:paraId="61315899" w14:textId="77777777" w:rsidR="00B4668B" w:rsidRDefault="00B4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5"/>
      <w:gridCol w:w="3097"/>
    </w:tblGrid>
    <w:tr w:rsidR="003604F2" w:rsidRPr="003604F2" w14:paraId="72B38503" w14:textId="77777777" w:rsidTr="005B0DDC">
      <w:tc>
        <w:tcPr>
          <w:tcW w:w="3192" w:type="dxa"/>
        </w:tcPr>
        <w:p w14:paraId="15EFAD9F" w14:textId="77777777" w:rsidR="003604F2" w:rsidRPr="003604F2" w:rsidRDefault="003604F2" w:rsidP="003604F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11.130.325, .505</w:t>
          </w:r>
        </w:p>
        <w:p w14:paraId="26E46303" w14:textId="5524963F" w:rsidR="003604F2" w:rsidRPr="003604F2" w:rsidRDefault="003604F2" w:rsidP="003604F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57ADD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707824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C57ADD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707824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C57ADD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22B7310D" w14:textId="77777777" w:rsidR="003604F2" w:rsidRPr="003604F2" w:rsidRDefault="00B322E9" w:rsidP="00E961F5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</w:t>
          </w:r>
          <w:r w:rsidR="00E961F5">
            <w:rPr>
              <w:rStyle w:val="PageNumber"/>
              <w:rFonts w:ascii="Arial" w:hAnsi="Arial" w:cs="Arial"/>
              <w:b/>
              <w:sz w:val="18"/>
              <w:szCs w:val="18"/>
            </w:rPr>
            <w:t>R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207</w:t>
          </w:r>
        </w:p>
      </w:tc>
      <w:tc>
        <w:tcPr>
          <w:tcW w:w="3192" w:type="dxa"/>
        </w:tcPr>
        <w:p w14:paraId="68E173B9" w14:textId="77777777" w:rsidR="003604F2" w:rsidRPr="003604F2" w:rsidRDefault="003604F2" w:rsidP="003604F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color w:val="000000"/>
              <w:sz w:val="18"/>
              <w:szCs w:val="18"/>
            </w:rPr>
            <w:t xml:space="preserve">Nt. </w:t>
          </w:r>
          <w:r>
            <w:rPr>
              <w:rFonts w:ascii="Arial" w:hAnsi="Arial" w:cs="Arial"/>
              <w:color w:val="000000"/>
              <w:sz w:val="18"/>
              <w:szCs w:val="18"/>
            </w:rPr>
            <w:t>o</w:t>
          </w:r>
          <w:r w:rsidRPr="003604F2">
            <w:rPr>
              <w:rFonts w:ascii="Arial" w:hAnsi="Arial" w:cs="Arial"/>
              <w:color w:val="000000"/>
              <w:sz w:val="18"/>
              <w:szCs w:val="18"/>
            </w:rPr>
            <w:t>f Sub. Change in Circumstances</w:t>
          </w:r>
        </w:p>
        <w:p w14:paraId="2C215C4C" w14:textId="77777777" w:rsidR="003604F2" w:rsidRPr="003604F2" w:rsidRDefault="003604F2" w:rsidP="003604F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7AD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7AD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604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6DE8C27" w14:textId="77777777" w:rsidR="003604F2" w:rsidRPr="003604F2" w:rsidRDefault="003604F2" w:rsidP="003604F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C02C3EA" w14:textId="77777777" w:rsidR="00BE12E0" w:rsidRDefault="00BE12E0" w:rsidP="003604F2">
    <w:pPr>
      <w:ind w:right="144"/>
      <w:rPr>
        <w:rFonts w:ascii="Arial" w:hAnsi="Arial" w:cs="Arial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8131" w14:textId="77777777" w:rsidR="00B4668B" w:rsidRDefault="00B4668B">
      <w:r>
        <w:separator/>
      </w:r>
    </w:p>
  </w:footnote>
  <w:footnote w:type="continuationSeparator" w:id="0">
    <w:p w14:paraId="344118BD" w14:textId="77777777" w:rsidR="00B4668B" w:rsidRDefault="00B4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50C14"/>
    <w:multiLevelType w:val="hybridMultilevel"/>
    <w:tmpl w:val="7FAE9CD8"/>
    <w:lvl w:ilvl="0" w:tplc="95D22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12"/>
    <w:rsid w:val="00052D83"/>
    <w:rsid w:val="000B21CC"/>
    <w:rsid w:val="000F046F"/>
    <w:rsid w:val="000F18B7"/>
    <w:rsid w:val="00176FAA"/>
    <w:rsid w:val="0019155E"/>
    <w:rsid w:val="001A59B0"/>
    <w:rsid w:val="001A5A12"/>
    <w:rsid w:val="001B4682"/>
    <w:rsid w:val="00223ED1"/>
    <w:rsid w:val="00241546"/>
    <w:rsid w:val="002601DC"/>
    <w:rsid w:val="00274BA4"/>
    <w:rsid w:val="002754C2"/>
    <w:rsid w:val="002A776C"/>
    <w:rsid w:val="002E7140"/>
    <w:rsid w:val="002F0F58"/>
    <w:rsid w:val="003604F2"/>
    <w:rsid w:val="003A3101"/>
    <w:rsid w:val="003A7C15"/>
    <w:rsid w:val="003F75A8"/>
    <w:rsid w:val="00412B0C"/>
    <w:rsid w:val="004224ED"/>
    <w:rsid w:val="004477D3"/>
    <w:rsid w:val="004765F7"/>
    <w:rsid w:val="004A68B1"/>
    <w:rsid w:val="004B7427"/>
    <w:rsid w:val="004E5C6C"/>
    <w:rsid w:val="00526BF0"/>
    <w:rsid w:val="0060197A"/>
    <w:rsid w:val="00604586"/>
    <w:rsid w:val="00614ACB"/>
    <w:rsid w:val="00676A65"/>
    <w:rsid w:val="00677BC9"/>
    <w:rsid w:val="006A51C2"/>
    <w:rsid w:val="006E26AE"/>
    <w:rsid w:val="006E503E"/>
    <w:rsid w:val="00702FA4"/>
    <w:rsid w:val="00706532"/>
    <w:rsid w:val="00707824"/>
    <w:rsid w:val="00723636"/>
    <w:rsid w:val="00735759"/>
    <w:rsid w:val="007837EF"/>
    <w:rsid w:val="00811316"/>
    <w:rsid w:val="008444B3"/>
    <w:rsid w:val="00884450"/>
    <w:rsid w:val="00894B3D"/>
    <w:rsid w:val="008D1B31"/>
    <w:rsid w:val="008E1D46"/>
    <w:rsid w:val="00902743"/>
    <w:rsid w:val="00973D8A"/>
    <w:rsid w:val="0098352F"/>
    <w:rsid w:val="009B785C"/>
    <w:rsid w:val="009C3225"/>
    <w:rsid w:val="009C7EAD"/>
    <w:rsid w:val="009F0A0F"/>
    <w:rsid w:val="009F1014"/>
    <w:rsid w:val="00A01E94"/>
    <w:rsid w:val="00A2662C"/>
    <w:rsid w:val="00A74CB0"/>
    <w:rsid w:val="00A84896"/>
    <w:rsid w:val="00B22243"/>
    <w:rsid w:val="00B322E9"/>
    <w:rsid w:val="00B4668B"/>
    <w:rsid w:val="00B71AE9"/>
    <w:rsid w:val="00BE12E0"/>
    <w:rsid w:val="00BF0315"/>
    <w:rsid w:val="00C27A83"/>
    <w:rsid w:val="00C57ADD"/>
    <w:rsid w:val="00C65259"/>
    <w:rsid w:val="00C77BDA"/>
    <w:rsid w:val="00C81849"/>
    <w:rsid w:val="00C915C8"/>
    <w:rsid w:val="00CA1E26"/>
    <w:rsid w:val="00CE4B3A"/>
    <w:rsid w:val="00D62D7D"/>
    <w:rsid w:val="00DD42BD"/>
    <w:rsid w:val="00DD72E1"/>
    <w:rsid w:val="00E219D9"/>
    <w:rsid w:val="00E961F5"/>
    <w:rsid w:val="00E9753C"/>
    <w:rsid w:val="00ED04C3"/>
    <w:rsid w:val="00EF2B69"/>
    <w:rsid w:val="00F26E10"/>
    <w:rsid w:val="00F30A40"/>
    <w:rsid w:val="00F478CF"/>
    <w:rsid w:val="00F5073D"/>
    <w:rsid w:val="00F942B1"/>
    <w:rsid w:val="00F965C3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B9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5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5A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5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A1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A5A12"/>
    <w:pPr>
      <w:spacing w:after="12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5A1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5A12"/>
    <w:pPr>
      <w:ind w:left="720"/>
      <w:contextualSpacing/>
    </w:pPr>
  </w:style>
  <w:style w:type="character" w:styleId="PageNumber">
    <w:name w:val="page number"/>
    <w:uiPriority w:val="99"/>
    <w:rsid w:val="003604F2"/>
  </w:style>
  <w:style w:type="character" w:styleId="CommentReference">
    <w:name w:val="annotation reference"/>
    <w:basedOn w:val="DefaultParagraphFont"/>
    <w:uiPriority w:val="99"/>
    <w:semiHidden/>
    <w:unhideWhenUsed/>
    <w:rsid w:val="003A3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101"/>
  </w:style>
  <w:style w:type="character" w:customStyle="1" w:styleId="CommentTextChar">
    <w:name w:val="Comment Text Char"/>
    <w:basedOn w:val="DefaultParagraphFont"/>
    <w:link w:val="CommentText"/>
    <w:uiPriority w:val="99"/>
    <w:rsid w:val="003A31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1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0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CC1E-B6FF-48DA-89D6-51709C20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2025-07-17T22:49:00Z</dcterms:created>
  <dcterms:modified xsi:type="dcterms:W3CDTF">2025-07-23T21:58:00Z</dcterms:modified>
</cp:coreProperties>
</file>